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1" w:type="dxa"/>
        <w:tblInd w:w="93" w:type="dxa"/>
        <w:tblLayout w:type="fixed"/>
        <w:tblCellMar>
          <w:top w:w="0" w:type="dxa"/>
          <w:left w:w="108" w:type="dxa"/>
          <w:bottom w:w="0" w:type="dxa"/>
          <w:right w:w="108" w:type="dxa"/>
        </w:tblCellMar>
      </w:tblPr>
      <w:tblGrid>
        <w:gridCol w:w="441"/>
        <w:gridCol w:w="708"/>
        <w:gridCol w:w="2410"/>
        <w:gridCol w:w="7938"/>
        <w:gridCol w:w="1418"/>
        <w:gridCol w:w="1166"/>
      </w:tblGrid>
      <w:tr w14:paraId="426E4293">
        <w:tblPrEx>
          <w:tblCellMar>
            <w:top w:w="0" w:type="dxa"/>
            <w:left w:w="108" w:type="dxa"/>
            <w:bottom w:w="0" w:type="dxa"/>
            <w:right w:w="108"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noWrap/>
            <w:vAlign w:val="center"/>
          </w:tcPr>
          <w:p w14:paraId="26FC7E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1DD7C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采购单位名称</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3E536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采购项目名称</w:t>
            </w:r>
          </w:p>
        </w:tc>
        <w:tc>
          <w:tcPr>
            <w:tcW w:w="7938" w:type="dxa"/>
            <w:tcBorders>
              <w:top w:val="single" w:color="000000" w:sz="4" w:space="0"/>
              <w:left w:val="single" w:color="000000" w:sz="4" w:space="0"/>
              <w:bottom w:val="single" w:color="000000" w:sz="4" w:space="0"/>
              <w:right w:val="single" w:color="000000" w:sz="4" w:space="0"/>
            </w:tcBorders>
            <w:noWrap/>
            <w:vAlign w:val="center"/>
          </w:tcPr>
          <w:p w14:paraId="47157F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采购需求概况</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04C919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预算金额（万元）</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5F6CE0C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预计采购时间</w:t>
            </w:r>
          </w:p>
        </w:tc>
      </w:tr>
      <w:tr w14:paraId="29235F1D">
        <w:tblPrEx>
          <w:tblCellMar>
            <w:top w:w="0" w:type="dxa"/>
            <w:left w:w="108" w:type="dxa"/>
            <w:bottom w:w="0" w:type="dxa"/>
            <w:right w:w="108" w:type="dxa"/>
          </w:tblCellMar>
        </w:tblPrEx>
        <w:trPr>
          <w:trHeight w:val="1660" w:hRule="atLeast"/>
        </w:trPr>
        <w:tc>
          <w:tcPr>
            <w:tcW w:w="441" w:type="dxa"/>
            <w:tcBorders>
              <w:top w:val="single" w:color="000000" w:sz="4" w:space="0"/>
              <w:left w:val="single" w:color="000000" w:sz="4" w:space="0"/>
              <w:bottom w:val="single" w:color="000000" w:sz="4" w:space="0"/>
              <w:right w:val="single" w:color="000000" w:sz="4" w:space="0"/>
            </w:tcBorders>
            <w:noWrap/>
            <w:vAlign w:val="center"/>
          </w:tcPr>
          <w:p w14:paraId="3A9822E6">
            <w:pPr>
              <w:widowControl/>
              <w:jc w:val="right"/>
              <w:textAlignment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CB84161">
            <w:pPr>
              <w:spacing w:line="400" w:lineRule="exact"/>
              <w:rPr>
                <w:rFonts w:ascii="仿宋_GB2312" w:hAnsi="Times New Roman" w:eastAsia="仿宋_GB2312"/>
                <w:sz w:val="28"/>
                <w:szCs w:val="28"/>
              </w:rPr>
            </w:pPr>
            <w:r>
              <w:rPr>
                <w:rFonts w:hint="eastAsia" w:ascii="仿宋_GB2312" w:hAnsi="Times New Roman" w:eastAsia="仿宋_GB2312"/>
                <w:sz w:val="28"/>
                <w:szCs w:val="28"/>
              </w:rPr>
              <w:t>安阳市生态环境局</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8BC141F">
            <w:pPr>
              <w:spacing w:line="400" w:lineRule="exact"/>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安阳市乡镇及农村生活污水处理设施智能电表安装联网和建设监管平台</w:t>
            </w:r>
            <w:bookmarkStart w:id="0" w:name="_GoBack"/>
            <w:bookmarkEnd w:id="0"/>
            <w:r>
              <w:rPr>
                <w:rFonts w:hint="eastAsia" w:ascii="仿宋_GB2312" w:hAnsi="Times New Roman" w:eastAsia="仿宋_GB2312"/>
                <w:sz w:val="28"/>
                <w:szCs w:val="28"/>
                <w:lang w:val="en-US" w:eastAsia="zh-CN"/>
              </w:rPr>
              <w:t>项目</w:t>
            </w:r>
          </w:p>
        </w:tc>
        <w:tc>
          <w:tcPr>
            <w:tcW w:w="7938" w:type="dxa"/>
            <w:tcBorders>
              <w:top w:val="single" w:color="000000" w:sz="4" w:space="0"/>
              <w:left w:val="single" w:color="000000" w:sz="4" w:space="0"/>
              <w:bottom w:val="single" w:color="000000" w:sz="4" w:space="0"/>
              <w:right w:val="single" w:color="000000" w:sz="4" w:space="0"/>
            </w:tcBorders>
            <w:noWrap/>
            <w:vAlign w:val="center"/>
          </w:tcPr>
          <w:p w14:paraId="15E47F85">
            <w:pPr>
              <w:numPr>
                <w:ilvl w:val="0"/>
                <w:numId w:val="1"/>
              </w:numPr>
              <w:ind w:left="-60" w:leftChars="0" w:firstLine="480" w:firstLineChars="0"/>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建设乡镇及农村生活污水处理设施监管平台。要求：1、系统集成出水流量、智能电表和视频监控；2、出水流量数据实时上传，分时段数据报表查询，报警提督等；3、用电量实时监控，分时段用电数据报表查询，报警提督等；4、视频监控数据采集，保存等；5、GIS地图服务：设备定位等。</w:t>
            </w:r>
          </w:p>
          <w:p w14:paraId="05CECC20">
            <w:pPr>
              <w:numPr>
                <w:ilvl w:val="0"/>
                <w:numId w:val="1"/>
              </w:numPr>
              <w:ind w:left="-60" w:leftChars="0" w:firstLine="480" w:firstLineChars="0"/>
              <w:rPr>
                <w:rFonts w:hint="default" w:ascii="仿宋_GB2312" w:eastAsia="仿宋_GB2312"/>
                <w:sz w:val="28"/>
                <w:szCs w:val="28"/>
                <w:lang w:val="en-US" w:eastAsia="zh-CN"/>
              </w:rPr>
            </w:pPr>
            <w:r>
              <w:rPr>
                <w:rFonts w:hint="eastAsia" w:ascii="仿宋_GB2312" w:hAnsi="Times New Roman" w:eastAsia="仿宋_GB2312"/>
                <w:sz w:val="28"/>
                <w:szCs w:val="28"/>
                <w:lang w:val="en-US" w:eastAsia="zh-CN"/>
              </w:rPr>
              <w:t>全市约150个乡镇及农村生活污水处理设施安装智能电表并与省厅监控平台联网。</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D10C5F9">
            <w:pPr>
              <w:jc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66</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81892AB">
            <w:pPr>
              <w:widowControl/>
              <w:jc w:val="center"/>
              <w:textAlignment w:val="center"/>
              <w:rPr>
                <w:rFonts w:ascii="仿宋_GB2312" w:hAnsi="Times New Roman" w:eastAsia="仿宋_GB2312"/>
                <w:sz w:val="28"/>
                <w:szCs w:val="28"/>
              </w:rPr>
            </w:pPr>
            <w:r>
              <w:rPr>
                <w:rFonts w:hint="eastAsia" w:ascii="仿宋_GB2312" w:hAnsi="Times New Roman" w:eastAsia="仿宋_GB2312"/>
                <w:sz w:val="28"/>
                <w:szCs w:val="28"/>
              </w:rPr>
              <w:t>202</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7</w:t>
            </w:r>
            <w:r>
              <w:rPr>
                <w:rFonts w:hint="eastAsia" w:ascii="仿宋_GB2312" w:hAnsi="Times New Roman" w:eastAsia="仿宋_GB2312"/>
                <w:sz w:val="28"/>
                <w:szCs w:val="28"/>
              </w:rPr>
              <w:t>月</w:t>
            </w:r>
          </w:p>
        </w:tc>
      </w:tr>
    </w:tbl>
    <w:p w14:paraId="3B23D414">
      <w:pPr>
        <w:rPr>
          <w:rFonts w:hint="eastAsia"/>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385F8"/>
    <w:multiLevelType w:val="singleLevel"/>
    <w:tmpl w:val="66E385F8"/>
    <w:lvl w:ilvl="0" w:tentative="0">
      <w:start w:val="1"/>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attachedTemplate r:id="rId1"/>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M2E0NjAzOWI2OTllYzQzNjFmYjQ5ZTJlMjZkYTAifQ=="/>
  </w:docVars>
  <w:rsids>
    <w:rsidRoot w:val="7E4D7946"/>
    <w:rsid w:val="000A73F8"/>
    <w:rsid w:val="000B2AB9"/>
    <w:rsid w:val="001A018B"/>
    <w:rsid w:val="001B3995"/>
    <w:rsid w:val="001F43BF"/>
    <w:rsid w:val="002001D7"/>
    <w:rsid w:val="00252A96"/>
    <w:rsid w:val="003C1211"/>
    <w:rsid w:val="00542445"/>
    <w:rsid w:val="005C4D47"/>
    <w:rsid w:val="006052F0"/>
    <w:rsid w:val="007159DD"/>
    <w:rsid w:val="00810DCF"/>
    <w:rsid w:val="00810E6E"/>
    <w:rsid w:val="00834027"/>
    <w:rsid w:val="008423A8"/>
    <w:rsid w:val="008B5079"/>
    <w:rsid w:val="0093430F"/>
    <w:rsid w:val="00962439"/>
    <w:rsid w:val="00977E96"/>
    <w:rsid w:val="00980CBD"/>
    <w:rsid w:val="00A2703D"/>
    <w:rsid w:val="00C02865"/>
    <w:rsid w:val="00D02BD3"/>
    <w:rsid w:val="00D51965"/>
    <w:rsid w:val="00E12FC5"/>
    <w:rsid w:val="00E328D0"/>
    <w:rsid w:val="00E72871"/>
    <w:rsid w:val="00FB7F82"/>
    <w:rsid w:val="1FEA19E8"/>
    <w:rsid w:val="212A0153"/>
    <w:rsid w:val="35B46497"/>
    <w:rsid w:val="38334C5B"/>
    <w:rsid w:val="419D1B26"/>
    <w:rsid w:val="5DAF0E1C"/>
    <w:rsid w:val="5ECF34B3"/>
    <w:rsid w:val="63262B4A"/>
    <w:rsid w:val="73104006"/>
    <w:rsid w:val="7463267F"/>
    <w:rsid w:val="7E4D7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 w:type="paragraph" w:customStyle="1" w:styleId="5">
    <w:name w:val="！txt"/>
    <w:basedOn w:val="1"/>
    <w:qFormat/>
    <w:uiPriority w:val="0"/>
    <w:pPr>
      <w:spacing w:line="360" w:lineRule="auto"/>
      <w:ind w:firstLine="480" w:firstLineChars="200"/>
    </w:pPr>
    <w:rPr>
      <w:rFonts w:ascii="宋体" w:hAnsi="宋体" w:eastAsia="宋体" w:cs="Times New Roman"/>
      <w:sz w:val="24"/>
    </w:rPr>
  </w:style>
  <w:style w:type="paragraph" w:customStyle="1" w:styleId="6">
    <w:name w:val="zw"/>
    <w:basedOn w:val="1"/>
    <w:qFormat/>
    <w:uiPriority w:val="0"/>
    <w:pPr>
      <w:spacing w:line="360" w:lineRule="auto"/>
      <w:ind w:firstLine="200" w:firstLineChars="200"/>
    </w:pPr>
    <w:rPr>
      <w:rFonts w:ascii="Times New Roman" w:hAnsi="Times New Roman" w:eastAsia="宋体"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39033;&#30446;&#36164;&#37329;\&#30005;&#34920;\&#23433;&#38451;&#24066;&#20892;&#27745;&#35774;&#26045;&#26234;&#33021;&#30005;&#34920;&#23433;&#35013;&#21450;&#30417;&#31649;&#31995;&#32479;&#25307;&#26631;&#24847;&#215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安阳市农污设施智能电表安装及监管系统招标意向.dot</Template>
  <Pages>1</Pages>
  <Words>256</Words>
  <Characters>266</Characters>
  <Lines>1</Lines>
  <Paragraphs>1</Paragraphs>
  <TotalTime>46</TotalTime>
  <ScaleCrop>false</ScaleCrop>
  <LinksUpToDate>false</LinksUpToDate>
  <CharactersWithSpaces>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2025-07-01T00:42:00Z</dcterms:created>
  <dc:creator>张国印</dc:creator>
  <cp:lastModifiedBy>张国印</cp:lastModifiedBy>
  <cp:lastPrinted>2025-07-01T00:52:02Z</cp:lastPrinted>
  <dcterms:modified xsi:type="dcterms:W3CDTF">2025-07-01T01:13:06Z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C4F3AD093A544B6F9AA69761921B7391_11</vt:lpwstr>
  </property>
  <property fmtid="{D5CDD505-2E9C-101B-9397-08002B2CF9AE}" pid="4" name="KSOTemplateDocerSaveRecord">
    <vt:lpwstr>eyJoZGlkIjoiYTlkMTg0MWI2Y2FiYTZmYjg3NDg1N2ZjOWU3MTYzMDgiLCJ1c2VySWQiOiIxNjc0NjA2MTc4In0=</vt:lpwstr>
  </property>
</Properties>
</file>